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04</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14C3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625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105970" w:rsidRDefault="00F7401E" w:rsidP="00902C80">
      <w:pPr>
        <w:autoSpaceDE w:val="0"/>
        <w:spacing w:after="0"/>
        <w:jc w:val="center"/>
      </w:pPr>
      <w:r>
        <w:t>г. Тула, пос. Барсуки, ул. Советская, д.14</w:t>
      </w:r>
    </w:p>
    <w:p w:rsidR="00F7401E" w:rsidRDefault="00F7401E" w:rsidP="00902C80">
      <w:pPr>
        <w:autoSpaceDE w:val="0"/>
        <w:spacing w:after="0"/>
        <w:jc w:val="center"/>
      </w:pPr>
      <w:r>
        <w:t>г. Тула, р.п. Ленинский, пер. Советский, д.6</w:t>
      </w:r>
    </w:p>
    <w:p w:rsidR="00105970" w:rsidRDefault="00F7401E" w:rsidP="00902C80">
      <w:pPr>
        <w:autoSpaceDE w:val="0"/>
        <w:spacing w:after="0"/>
        <w:jc w:val="center"/>
      </w:pPr>
      <w:r>
        <w:t>г. Щекино, ул. Советская, д.58</w:t>
      </w:r>
    </w:p>
    <w:p w:rsidR="00105970" w:rsidRDefault="00F7401E" w:rsidP="00902C80">
      <w:pPr>
        <w:autoSpaceDE w:val="0"/>
        <w:spacing w:after="0"/>
        <w:jc w:val="center"/>
      </w:pPr>
      <w:r>
        <w:t>г. Советск, ул. Энергетиков, д.63</w:t>
      </w:r>
    </w:p>
    <w:p w:rsidR="00105970" w:rsidRDefault="00F7401E" w:rsidP="00902C80">
      <w:pPr>
        <w:autoSpaceDE w:val="0"/>
        <w:spacing w:after="0"/>
        <w:jc w:val="center"/>
      </w:pPr>
      <w:r>
        <w:t>г. Щекино, ул. Льва Толстого, д.29</w:t>
      </w:r>
    </w:p>
    <w:p w:rsidR="00105970" w:rsidRDefault="00F7401E" w:rsidP="00105970">
      <w:pPr>
        <w:autoSpaceDE w:val="0"/>
        <w:spacing w:after="0"/>
        <w:jc w:val="center"/>
      </w:pPr>
      <w:r>
        <w:t>г. Советск, ул. Первомайская, д.26</w:t>
      </w:r>
    </w:p>
    <w:p w:rsidR="00045CC7" w:rsidRDefault="00F7401E" w:rsidP="00045CC7">
      <w:pPr>
        <w:autoSpaceDE w:val="0"/>
        <w:spacing w:after="0"/>
        <w:jc w:val="center"/>
      </w:pPr>
      <w:r>
        <w:t>г. Советск, пл. Советов, д.5</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348E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348E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348E5" w:rsidRPr="00A76C1A">
        <w:rPr>
          <w:bCs/>
        </w:rPr>
        <w:fldChar w:fldCharType="begin"/>
      </w:r>
      <w:r w:rsidRPr="00A76C1A">
        <w:rPr>
          <w:bCs/>
        </w:rPr>
        <w:instrText xml:space="preserve"> REF _Ref166267456 \h  \* MERGEFORMAT </w:instrText>
      </w:r>
      <w:r w:rsidR="006348E5" w:rsidRPr="00A76C1A">
        <w:rPr>
          <w:bCs/>
        </w:rPr>
      </w:r>
      <w:r w:rsidR="006348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348E5" w:rsidRPr="00A76C1A">
        <w:rPr>
          <w:bCs/>
        </w:rPr>
        <w:fldChar w:fldCharType="begin"/>
      </w:r>
      <w:r w:rsidRPr="00A76C1A">
        <w:rPr>
          <w:bCs/>
        </w:rPr>
        <w:instrText xml:space="preserve"> REF _Ref166267457 \h  \* MERGEFORMAT </w:instrText>
      </w:r>
      <w:r w:rsidR="006348E5" w:rsidRPr="00A76C1A">
        <w:rPr>
          <w:bCs/>
        </w:rPr>
      </w:r>
      <w:r w:rsidR="006348E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348E5" w:rsidRPr="00A76C1A">
        <w:rPr>
          <w:bCs/>
        </w:rPr>
        <w:fldChar w:fldCharType="begin"/>
      </w:r>
      <w:r w:rsidRPr="00A76C1A">
        <w:rPr>
          <w:bCs/>
        </w:rPr>
        <w:instrText xml:space="preserve"> REF _Ref166267727 \h  \* MERGEFORMAT </w:instrText>
      </w:r>
      <w:r w:rsidR="006348E5" w:rsidRPr="00A76C1A">
        <w:rPr>
          <w:bCs/>
        </w:rPr>
      </w:r>
      <w:r w:rsidR="006348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348E5" w:rsidRPr="00A76C1A">
        <w:rPr>
          <w:bCs/>
        </w:rPr>
        <w:fldChar w:fldCharType="begin"/>
      </w:r>
      <w:r w:rsidRPr="00A76C1A">
        <w:rPr>
          <w:bCs/>
        </w:rPr>
        <w:instrText xml:space="preserve"> REF _Ref166311076 \h  \* MERGEFORMAT </w:instrText>
      </w:r>
      <w:r w:rsidR="006348E5" w:rsidRPr="00A76C1A">
        <w:rPr>
          <w:bCs/>
        </w:rPr>
      </w:r>
      <w:r w:rsidR="006348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348E5" w:rsidRPr="00A76C1A">
        <w:rPr>
          <w:bCs/>
        </w:rPr>
        <w:fldChar w:fldCharType="begin"/>
      </w:r>
      <w:r w:rsidRPr="00A76C1A">
        <w:rPr>
          <w:bCs/>
        </w:rPr>
        <w:instrText xml:space="preserve"> REF _Ref166311380 \h  \* MERGEFORMAT </w:instrText>
      </w:r>
      <w:r w:rsidR="006348E5" w:rsidRPr="00A76C1A">
        <w:rPr>
          <w:bCs/>
        </w:rPr>
      </w:r>
      <w:r w:rsidR="006348E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348E5" w:rsidRPr="00A76C1A">
        <w:rPr>
          <w:bCs/>
        </w:rPr>
        <w:fldChar w:fldCharType="begin"/>
      </w:r>
      <w:r w:rsidRPr="00A76C1A">
        <w:rPr>
          <w:bCs/>
        </w:rPr>
        <w:instrText xml:space="preserve"> REF _Ref166312503 \h  \* MERGEFORMAT </w:instrText>
      </w:r>
      <w:r w:rsidR="006348E5" w:rsidRPr="00A76C1A">
        <w:rPr>
          <w:bCs/>
        </w:rPr>
      </w:r>
      <w:r w:rsidR="006348E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348E5" w:rsidRPr="00A76C1A">
        <w:rPr>
          <w:bCs/>
        </w:rPr>
        <w:fldChar w:fldCharType="begin"/>
      </w:r>
      <w:r w:rsidRPr="00A76C1A">
        <w:rPr>
          <w:bCs/>
        </w:rPr>
        <w:instrText xml:space="preserve"> REF _Ref166267727 \h  \* MERGEFORMAT </w:instrText>
      </w:r>
      <w:r w:rsidR="006348E5" w:rsidRPr="00A76C1A">
        <w:rPr>
          <w:bCs/>
        </w:rPr>
      </w:r>
      <w:r w:rsidR="006348E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A4C21" w:rsidRDefault="004A4C21" w:rsidP="004A4C21">
                  <w:pPr>
                    <w:autoSpaceDE w:val="0"/>
                    <w:spacing w:after="0"/>
                    <w:jc w:val="center"/>
                  </w:pPr>
                  <w:r>
                    <w:t>г. Тула, пос. Барсуки, ул. Советская, д.14</w:t>
                  </w:r>
                </w:p>
                <w:p w:rsidR="004A4C21" w:rsidRDefault="004A4C21" w:rsidP="004A4C21">
                  <w:pPr>
                    <w:autoSpaceDE w:val="0"/>
                    <w:spacing w:after="0"/>
                    <w:jc w:val="center"/>
                  </w:pPr>
                  <w:r>
                    <w:t>г. Тула, р.п. Ленинский, пер. Советский, д.6</w:t>
                  </w:r>
                </w:p>
                <w:p w:rsidR="004A4C21" w:rsidRDefault="004A4C21" w:rsidP="004A4C21">
                  <w:pPr>
                    <w:autoSpaceDE w:val="0"/>
                    <w:spacing w:after="0"/>
                    <w:jc w:val="center"/>
                  </w:pPr>
                  <w:r>
                    <w:t>г. Щекино, ул. Советская, д.58</w:t>
                  </w:r>
                </w:p>
                <w:p w:rsidR="004A4C21" w:rsidRDefault="004A4C21" w:rsidP="004A4C21">
                  <w:pPr>
                    <w:autoSpaceDE w:val="0"/>
                    <w:spacing w:after="0"/>
                    <w:jc w:val="center"/>
                  </w:pPr>
                  <w:r>
                    <w:t>г. Советск, ул. Энергетиков, д.63</w:t>
                  </w:r>
                </w:p>
                <w:p w:rsidR="004A4C21" w:rsidRDefault="004A4C21" w:rsidP="004A4C21">
                  <w:pPr>
                    <w:autoSpaceDE w:val="0"/>
                    <w:spacing w:after="0"/>
                    <w:jc w:val="center"/>
                  </w:pPr>
                  <w:r>
                    <w:t>г. Щекино, ул. Льва Толстого, д.29</w:t>
                  </w:r>
                </w:p>
                <w:p w:rsidR="004A4C21" w:rsidRDefault="004A4C21" w:rsidP="004A4C21">
                  <w:pPr>
                    <w:autoSpaceDE w:val="0"/>
                    <w:spacing w:after="0"/>
                    <w:jc w:val="center"/>
                  </w:pPr>
                  <w:r>
                    <w:t>г. Советск, ул. Первомайская, д.26</w:t>
                  </w:r>
                </w:p>
                <w:p w:rsidR="004A4C21" w:rsidRDefault="004A4C21" w:rsidP="004A4C21">
                  <w:pPr>
                    <w:autoSpaceDE w:val="0"/>
                    <w:spacing w:after="0"/>
                    <w:jc w:val="center"/>
                  </w:pPr>
                  <w:r>
                    <w:t>г. Советск, пл. Советов, д.5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4A4C21"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A4C21" w:rsidRDefault="004A4C21" w:rsidP="004A4C21">
            <w:pPr>
              <w:autoSpaceDE w:val="0"/>
              <w:spacing w:after="0"/>
              <w:jc w:val="center"/>
            </w:pPr>
            <w:r>
              <w:t>г. Тула, пос. Барсуки, ул. Советская, д.14</w:t>
            </w:r>
          </w:p>
          <w:p w:rsidR="004A4C21" w:rsidRDefault="004A4C21" w:rsidP="004A4C21">
            <w:pPr>
              <w:autoSpaceDE w:val="0"/>
              <w:spacing w:after="0"/>
              <w:jc w:val="center"/>
            </w:pPr>
            <w:r>
              <w:t>г. Тула, р.п. Ленинский, пер. Советский, д.6</w:t>
            </w:r>
          </w:p>
          <w:p w:rsidR="004A4C21" w:rsidRDefault="004A4C21" w:rsidP="004A4C21">
            <w:pPr>
              <w:autoSpaceDE w:val="0"/>
              <w:spacing w:after="0"/>
              <w:jc w:val="center"/>
            </w:pPr>
            <w:r>
              <w:t>г. Щекино, ул. Советская, д.58</w:t>
            </w:r>
          </w:p>
          <w:p w:rsidR="004A4C21" w:rsidRDefault="004A4C21" w:rsidP="004A4C21">
            <w:pPr>
              <w:autoSpaceDE w:val="0"/>
              <w:spacing w:after="0"/>
              <w:jc w:val="center"/>
            </w:pPr>
            <w:r>
              <w:t>г. Советск, ул. Энергетиков, д.63</w:t>
            </w:r>
          </w:p>
          <w:p w:rsidR="004A4C21" w:rsidRDefault="004A4C21" w:rsidP="004A4C21">
            <w:pPr>
              <w:autoSpaceDE w:val="0"/>
              <w:spacing w:after="0"/>
              <w:jc w:val="center"/>
            </w:pPr>
            <w:r>
              <w:t>г. Щекино, ул. Льва Толстого, д.29</w:t>
            </w:r>
          </w:p>
          <w:p w:rsidR="004A4C21" w:rsidRDefault="004A4C21" w:rsidP="004A4C21">
            <w:pPr>
              <w:autoSpaceDE w:val="0"/>
              <w:spacing w:after="0"/>
              <w:jc w:val="center"/>
            </w:pPr>
            <w:r>
              <w:t>г. Советск, ул. Первомайская, д.26</w:t>
            </w:r>
          </w:p>
          <w:p w:rsidR="001B4E9D" w:rsidRPr="003F0B50" w:rsidRDefault="004A4C21" w:rsidP="004A4C21">
            <w:pPr>
              <w:autoSpaceDE w:val="0"/>
              <w:spacing w:after="0"/>
              <w:jc w:val="center"/>
            </w:pPr>
            <w:r>
              <w:t>г. Советск, пл. Советов, д.5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A4C2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A4C21">
              <w:t>31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A4C21">
            <w:pPr>
              <w:spacing w:after="0"/>
              <w:rPr>
                <w:color w:val="000000"/>
              </w:rPr>
            </w:pPr>
            <w:r w:rsidRPr="00972912">
              <w:rPr>
                <w:b/>
              </w:rPr>
              <w:t>Начальная (максимальная) цена договора</w:t>
            </w:r>
            <w:r w:rsidRPr="00491FA8">
              <w:rPr>
                <w:b/>
              </w:rPr>
              <w:t>:</w:t>
            </w:r>
            <w:r w:rsidR="00BC2D98">
              <w:rPr>
                <w:b/>
              </w:rPr>
              <w:t xml:space="preserve"> </w:t>
            </w:r>
            <w:r w:rsidR="004A4C21">
              <w:rPr>
                <w:color w:val="000000"/>
              </w:rPr>
              <w:t>748 547,06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77A37">
              <w:t>10</w:t>
            </w:r>
            <w:r w:rsidR="00105970">
              <w:t xml:space="preserve"> августа</w:t>
            </w:r>
            <w:r w:rsidR="00E317E4">
              <w:t xml:space="preserve"> </w:t>
            </w:r>
            <w:r w:rsidR="002240DC">
              <w:t>2016</w:t>
            </w:r>
            <w:r w:rsidRPr="000B7DFC">
              <w:t xml:space="preserve"> года.</w:t>
            </w:r>
          </w:p>
          <w:p w:rsidR="00F22DB3" w:rsidRPr="00A76C1A" w:rsidRDefault="00006AA7" w:rsidP="00277A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77A37">
              <w:t>09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0D53">
              <w:t>11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F0D53">
            <w:r w:rsidRPr="00972912">
              <w:t xml:space="preserve">Вскрытие конвертов с заявками на участие в конкурсе состоится   </w:t>
            </w:r>
            <w:r w:rsidR="002F0D53">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F0D5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F0D53">
              <w:rPr>
                <w:lang w:eastAsia="ru-RU"/>
              </w:rPr>
              <w:t>15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8300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77"/>
        <w:gridCol w:w="4249"/>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gridSpan w:val="2"/>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vMerge w:val="restar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gridSpan w:val="2"/>
            <w:vMerge w:val="restart"/>
            <w:shd w:val="clear" w:color="auto" w:fill="auto"/>
            <w:hideMark/>
          </w:tcPr>
          <w:p w:rsidR="0062667D" w:rsidRDefault="0062667D" w:rsidP="0062667D">
            <w:pPr>
              <w:autoSpaceDE w:val="0"/>
              <w:spacing w:after="0"/>
              <w:jc w:val="center"/>
            </w:pPr>
            <w:r>
              <w:t>г. Тула, пос. Барсуки, ул. Советская, д.14</w:t>
            </w:r>
          </w:p>
          <w:p w:rsidR="0062667D" w:rsidRPr="00902C80" w:rsidRDefault="0062667D" w:rsidP="00902C80">
            <w:pPr>
              <w:suppressAutoHyphens w:val="0"/>
              <w:spacing w:after="0"/>
              <w:jc w:val="center"/>
              <w:rPr>
                <w:color w:val="000000"/>
                <w:kern w:val="0"/>
                <w:lang w:eastAsia="ru-RU"/>
              </w:rPr>
            </w:pPr>
          </w:p>
        </w:tc>
        <w:tc>
          <w:tcPr>
            <w:tcW w:w="1233" w:type="pct"/>
            <w:shd w:val="clear" w:color="auto" w:fill="auto"/>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62667D" w:rsidRPr="00902C80" w:rsidRDefault="0062667D" w:rsidP="00902C80">
            <w:pPr>
              <w:suppressAutoHyphens w:val="0"/>
              <w:spacing w:after="0"/>
              <w:jc w:val="center"/>
              <w:rPr>
                <w:color w:val="000000"/>
                <w:kern w:val="0"/>
                <w:lang w:eastAsia="ru-RU"/>
              </w:rPr>
            </w:pPr>
            <w:r>
              <w:rPr>
                <w:color w:val="000000"/>
                <w:kern w:val="0"/>
                <w:lang w:eastAsia="ru-RU"/>
              </w:rPr>
              <w:t>165110,32</w:t>
            </w:r>
          </w:p>
        </w:tc>
      </w:tr>
      <w:tr w:rsidR="0062667D" w:rsidRPr="00902C80" w:rsidTr="0062667D">
        <w:trPr>
          <w:trHeight w:val="344"/>
        </w:trPr>
        <w:tc>
          <w:tcPr>
            <w:tcW w:w="461" w:type="pct"/>
            <w:vMerge/>
            <w:shd w:val="clear" w:color="auto" w:fill="auto"/>
            <w:noWrap/>
            <w:hideMark/>
          </w:tcPr>
          <w:p w:rsidR="0062667D" w:rsidRPr="00902C80" w:rsidRDefault="0062667D" w:rsidP="00902C80">
            <w:pPr>
              <w:suppressAutoHyphens w:val="0"/>
              <w:spacing w:after="0"/>
              <w:jc w:val="center"/>
              <w:rPr>
                <w:color w:val="000000"/>
                <w:kern w:val="0"/>
                <w:lang w:eastAsia="ru-RU"/>
              </w:rPr>
            </w:pPr>
          </w:p>
        </w:tc>
        <w:tc>
          <w:tcPr>
            <w:tcW w:w="2260" w:type="pct"/>
            <w:gridSpan w:val="2"/>
            <w:vMerge/>
            <w:shd w:val="clear" w:color="auto" w:fill="auto"/>
            <w:hideMark/>
          </w:tcPr>
          <w:p w:rsidR="0062667D" w:rsidRDefault="0062667D" w:rsidP="0062667D">
            <w:pPr>
              <w:autoSpaceDE w:val="0"/>
              <w:spacing w:after="0"/>
              <w:jc w:val="center"/>
            </w:pPr>
          </w:p>
        </w:tc>
        <w:tc>
          <w:tcPr>
            <w:tcW w:w="1233" w:type="pct"/>
            <w:shd w:val="clear" w:color="auto" w:fill="auto"/>
            <w:hideMark/>
          </w:tcPr>
          <w:p w:rsidR="0062667D" w:rsidRPr="00902C80" w:rsidRDefault="0062667D" w:rsidP="00902C80">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1046" w:type="pct"/>
            <w:shd w:val="clear" w:color="auto" w:fill="auto"/>
            <w:noWrap/>
            <w:hideMark/>
          </w:tcPr>
          <w:p w:rsidR="0062667D" w:rsidRPr="00902C80" w:rsidRDefault="0062667D" w:rsidP="00902C80">
            <w:pPr>
              <w:suppressAutoHyphens w:val="0"/>
              <w:spacing w:after="0"/>
              <w:jc w:val="center"/>
              <w:rPr>
                <w:color w:val="000000"/>
                <w:kern w:val="0"/>
                <w:lang w:eastAsia="ru-RU"/>
              </w:rPr>
            </w:pPr>
            <w:r>
              <w:rPr>
                <w:color w:val="000000"/>
                <w:kern w:val="0"/>
                <w:lang w:eastAsia="ru-RU"/>
              </w:rPr>
              <w:t>13179,42</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178289,74</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gridSpan w:val="2"/>
            <w:shd w:val="clear" w:color="auto" w:fill="auto"/>
            <w:hideMark/>
          </w:tcPr>
          <w:p w:rsidR="00902C80" w:rsidRPr="0062667D" w:rsidRDefault="0062667D" w:rsidP="0062667D">
            <w:pPr>
              <w:autoSpaceDE w:val="0"/>
              <w:spacing w:after="0"/>
              <w:jc w:val="center"/>
            </w:pPr>
            <w:r>
              <w:t>г. Тула, р.п. Ленинский, пер. Советский, д.6</w:t>
            </w:r>
          </w:p>
        </w:tc>
        <w:tc>
          <w:tcPr>
            <w:tcW w:w="1233" w:type="pct"/>
            <w:shd w:val="clear" w:color="auto" w:fill="auto"/>
            <w:hideMark/>
          </w:tcPr>
          <w:p w:rsidR="00902C80" w:rsidRPr="00902C80" w:rsidRDefault="00902C80" w:rsidP="0062667D">
            <w:pPr>
              <w:suppressAutoHyphens w:val="0"/>
              <w:spacing w:after="0"/>
              <w:jc w:val="center"/>
              <w:rPr>
                <w:color w:val="000000"/>
                <w:kern w:val="0"/>
                <w:lang w:eastAsia="ru-RU"/>
              </w:rPr>
            </w:pPr>
            <w:r w:rsidRPr="00902C80">
              <w:rPr>
                <w:color w:val="000000"/>
                <w:kern w:val="0"/>
                <w:lang w:eastAsia="ru-RU"/>
              </w:rPr>
              <w:t xml:space="preserve">Ремонт </w:t>
            </w:r>
            <w:r w:rsidR="0062667D">
              <w:rPr>
                <w:color w:val="000000"/>
                <w:kern w:val="0"/>
                <w:lang w:eastAsia="ru-RU"/>
              </w:rPr>
              <w:t>фасада</w:t>
            </w:r>
          </w:p>
        </w:tc>
        <w:tc>
          <w:tcPr>
            <w:tcW w:w="1046" w:type="pct"/>
            <w:shd w:val="clear" w:color="auto" w:fill="auto"/>
            <w:noWrap/>
            <w:hideMark/>
          </w:tcPr>
          <w:p w:rsidR="00902C80" w:rsidRPr="00902C80" w:rsidRDefault="0062667D" w:rsidP="00902C80">
            <w:pPr>
              <w:suppressAutoHyphens w:val="0"/>
              <w:spacing w:after="0"/>
              <w:jc w:val="center"/>
              <w:rPr>
                <w:color w:val="000000"/>
                <w:kern w:val="0"/>
                <w:lang w:eastAsia="ru-RU"/>
              </w:rPr>
            </w:pPr>
            <w:r>
              <w:rPr>
                <w:color w:val="000000"/>
                <w:kern w:val="0"/>
                <w:lang w:eastAsia="ru-RU"/>
              </w:rPr>
              <w:t>74990,18</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74990,18</w:t>
            </w:r>
          </w:p>
        </w:tc>
      </w:tr>
      <w:tr w:rsidR="00902C80" w:rsidRPr="00902C80" w:rsidTr="0062667D">
        <w:trPr>
          <w:trHeight w:val="421"/>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3</w:t>
            </w:r>
          </w:p>
        </w:tc>
        <w:tc>
          <w:tcPr>
            <w:tcW w:w="2260" w:type="pct"/>
            <w:gridSpan w:val="2"/>
            <w:shd w:val="clear" w:color="auto" w:fill="auto"/>
            <w:hideMark/>
          </w:tcPr>
          <w:p w:rsidR="00902C80" w:rsidRPr="0062667D" w:rsidRDefault="0062667D" w:rsidP="0062667D">
            <w:pPr>
              <w:autoSpaceDE w:val="0"/>
              <w:spacing w:after="0"/>
              <w:jc w:val="center"/>
            </w:pPr>
            <w:r>
              <w:t>г. Щекино, ул. Советская, д.58</w:t>
            </w:r>
          </w:p>
        </w:tc>
        <w:tc>
          <w:tcPr>
            <w:tcW w:w="1233" w:type="pct"/>
            <w:shd w:val="clear" w:color="auto" w:fill="auto"/>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62667D" w:rsidP="00902C80">
            <w:pPr>
              <w:suppressAutoHyphens w:val="0"/>
              <w:spacing w:after="0"/>
              <w:jc w:val="center"/>
              <w:rPr>
                <w:color w:val="000000"/>
                <w:kern w:val="0"/>
                <w:lang w:eastAsia="ru-RU"/>
              </w:rPr>
            </w:pPr>
            <w:r>
              <w:rPr>
                <w:color w:val="000000"/>
                <w:kern w:val="0"/>
                <w:lang w:eastAsia="ru-RU"/>
              </w:rPr>
              <w:t>202991,86</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202991,86</w:t>
            </w:r>
          </w:p>
        </w:tc>
      </w:tr>
      <w:tr w:rsidR="00902C80" w:rsidRPr="00902C80" w:rsidTr="0062667D">
        <w:trPr>
          <w:trHeight w:val="623"/>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4</w:t>
            </w:r>
          </w:p>
        </w:tc>
        <w:tc>
          <w:tcPr>
            <w:tcW w:w="2260" w:type="pct"/>
            <w:gridSpan w:val="2"/>
            <w:shd w:val="clear" w:color="auto" w:fill="auto"/>
            <w:hideMark/>
          </w:tcPr>
          <w:p w:rsidR="0062667D" w:rsidRDefault="0062667D" w:rsidP="0062667D">
            <w:pPr>
              <w:autoSpaceDE w:val="0"/>
              <w:spacing w:after="0"/>
              <w:jc w:val="center"/>
            </w:pPr>
            <w:r>
              <w:t>г. Советск, ул. Энергетиков, д.63</w:t>
            </w:r>
          </w:p>
          <w:p w:rsidR="00902C80" w:rsidRPr="00902C80" w:rsidRDefault="00902C80" w:rsidP="00902C80">
            <w:pPr>
              <w:suppressAutoHyphens w:val="0"/>
              <w:spacing w:after="0"/>
              <w:jc w:val="center"/>
              <w:rPr>
                <w:color w:val="000000"/>
                <w:kern w:val="0"/>
                <w:lang w:eastAsia="ru-RU"/>
              </w:rPr>
            </w:pPr>
          </w:p>
        </w:tc>
        <w:tc>
          <w:tcPr>
            <w:tcW w:w="1233" w:type="pct"/>
            <w:shd w:val="clear" w:color="auto" w:fill="auto"/>
            <w:noWrap/>
            <w:hideMark/>
          </w:tcPr>
          <w:p w:rsidR="00902C80" w:rsidRPr="00902C80" w:rsidRDefault="00902C80" w:rsidP="0062667D">
            <w:pPr>
              <w:suppressAutoHyphens w:val="0"/>
              <w:spacing w:after="0"/>
              <w:jc w:val="center"/>
              <w:rPr>
                <w:color w:val="000000"/>
                <w:kern w:val="0"/>
                <w:lang w:eastAsia="ru-RU"/>
              </w:rPr>
            </w:pPr>
            <w:r w:rsidRPr="00902C80">
              <w:rPr>
                <w:color w:val="000000"/>
                <w:kern w:val="0"/>
                <w:lang w:eastAsia="ru-RU"/>
              </w:rPr>
              <w:t xml:space="preserve">Ремонт </w:t>
            </w:r>
            <w:r w:rsidR="0062667D">
              <w:rPr>
                <w:color w:val="000000"/>
                <w:kern w:val="0"/>
                <w:lang w:eastAsia="ru-RU"/>
              </w:rPr>
              <w:t>крыши</w:t>
            </w:r>
          </w:p>
        </w:tc>
        <w:tc>
          <w:tcPr>
            <w:tcW w:w="1046" w:type="pct"/>
            <w:shd w:val="clear" w:color="auto" w:fill="auto"/>
            <w:noWrap/>
            <w:hideMark/>
          </w:tcPr>
          <w:p w:rsidR="00902C80" w:rsidRPr="00902C80" w:rsidRDefault="0062667D" w:rsidP="00902C80">
            <w:pPr>
              <w:suppressAutoHyphens w:val="0"/>
              <w:spacing w:after="0"/>
              <w:jc w:val="center"/>
              <w:rPr>
                <w:color w:val="000000"/>
                <w:kern w:val="0"/>
                <w:lang w:eastAsia="ru-RU"/>
              </w:rPr>
            </w:pPr>
            <w:r>
              <w:rPr>
                <w:color w:val="000000"/>
                <w:kern w:val="0"/>
                <w:lang w:eastAsia="ru-RU"/>
              </w:rPr>
              <w:t>108639,10</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108639,10</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5</w:t>
            </w:r>
          </w:p>
        </w:tc>
        <w:tc>
          <w:tcPr>
            <w:tcW w:w="2260" w:type="pct"/>
            <w:gridSpan w:val="2"/>
            <w:shd w:val="clear" w:color="auto" w:fill="auto"/>
            <w:noWrap/>
            <w:hideMark/>
          </w:tcPr>
          <w:p w:rsidR="0062667D" w:rsidRDefault="0062667D" w:rsidP="0062667D">
            <w:pPr>
              <w:autoSpaceDE w:val="0"/>
              <w:spacing w:after="0"/>
              <w:jc w:val="center"/>
            </w:pPr>
            <w:r>
              <w:t>г. Щекино, ул. Льва Толстого, д.29</w:t>
            </w:r>
          </w:p>
          <w:p w:rsidR="00902C80" w:rsidRPr="00902C80" w:rsidRDefault="00902C80" w:rsidP="00902C80">
            <w:pPr>
              <w:suppressAutoHyphens w:val="0"/>
              <w:spacing w:after="0"/>
              <w:jc w:val="center"/>
              <w:rPr>
                <w:color w:val="000000"/>
                <w:kern w:val="0"/>
                <w:lang w:eastAsia="ru-RU"/>
              </w:rPr>
            </w:pPr>
          </w:p>
        </w:tc>
        <w:tc>
          <w:tcPr>
            <w:tcW w:w="1233"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62667D" w:rsidP="00902C80">
            <w:pPr>
              <w:suppressAutoHyphens w:val="0"/>
              <w:spacing w:after="0"/>
              <w:jc w:val="center"/>
              <w:rPr>
                <w:color w:val="000000"/>
                <w:kern w:val="0"/>
                <w:lang w:eastAsia="ru-RU"/>
              </w:rPr>
            </w:pPr>
            <w:r>
              <w:rPr>
                <w:color w:val="000000"/>
                <w:kern w:val="0"/>
                <w:lang w:eastAsia="ru-RU"/>
              </w:rPr>
              <w:t>18465,82</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18465,82</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6</w:t>
            </w:r>
          </w:p>
        </w:tc>
        <w:tc>
          <w:tcPr>
            <w:tcW w:w="2260" w:type="pct"/>
            <w:gridSpan w:val="2"/>
            <w:shd w:val="clear" w:color="auto" w:fill="auto"/>
            <w:noWrap/>
            <w:hideMark/>
          </w:tcPr>
          <w:p w:rsidR="0062667D" w:rsidRDefault="0062667D" w:rsidP="0062667D">
            <w:pPr>
              <w:autoSpaceDE w:val="0"/>
              <w:spacing w:after="0"/>
              <w:jc w:val="center"/>
            </w:pPr>
            <w:r>
              <w:t>г. Советск, ул. Первомайская, д.26</w:t>
            </w:r>
          </w:p>
          <w:p w:rsidR="00902C80" w:rsidRPr="00902C80" w:rsidRDefault="00902C80" w:rsidP="00902C80">
            <w:pPr>
              <w:suppressAutoHyphens w:val="0"/>
              <w:spacing w:after="0"/>
              <w:jc w:val="center"/>
              <w:rPr>
                <w:color w:val="000000"/>
                <w:kern w:val="0"/>
                <w:lang w:eastAsia="ru-RU"/>
              </w:rPr>
            </w:pPr>
          </w:p>
        </w:tc>
        <w:tc>
          <w:tcPr>
            <w:tcW w:w="1233" w:type="pct"/>
            <w:shd w:val="clear" w:color="auto" w:fill="auto"/>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62667D" w:rsidP="00902C80">
            <w:pPr>
              <w:suppressAutoHyphens w:val="0"/>
              <w:spacing w:after="0"/>
              <w:jc w:val="center"/>
              <w:rPr>
                <w:color w:val="000000"/>
                <w:kern w:val="0"/>
                <w:lang w:eastAsia="ru-RU"/>
              </w:rPr>
            </w:pPr>
            <w:r>
              <w:rPr>
                <w:color w:val="000000"/>
                <w:kern w:val="0"/>
                <w:lang w:eastAsia="ru-RU"/>
              </w:rPr>
              <w:t>15028,03</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15028,03</w:t>
            </w:r>
          </w:p>
        </w:tc>
      </w:tr>
      <w:tr w:rsidR="0062667D" w:rsidRPr="00902C80" w:rsidTr="0062667D">
        <w:trPr>
          <w:trHeight w:val="390"/>
        </w:trPr>
        <w:tc>
          <w:tcPr>
            <w:tcW w:w="501" w:type="pct"/>
            <w:gridSpan w:val="2"/>
            <w:shd w:val="clear" w:color="auto" w:fill="auto"/>
            <w:noWrap/>
            <w:hideMark/>
          </w:tcPr>
          <w:p w:rsidR="0062667D" w:rsidRPr="00902C80" w:rsidRDefault="0062667D" w:rsidP="00902C80">
            <w:pPr>
              <w:suppressAutoHyphens w:val="0"/>
              <w:spacing w:after="0"/>
              <w:jc w:val="center"/>
              <w:rPr>
                <w:b/>
                <w:bCs/>
                <w:color w:val="000000"/>
                <w:kern w:val="0"/>
                <w:lang w:eastAsia="ru-RU"/>
              </w:rPr>
            </w:pPr>
            <w:r>
              <w:rPr>
                <w:b/>
                <w:bCs/>
                <w:color w:val="000000"/>
                <w:kern w:val="0"/>
                <w:lang w:eastAsia="ru-RU"/>
              </w:rPr>
              <w:t>7</w:t>
            </w:r>
          </w:p>
        </w:tc>
        <w:tc>
          <w:tcPr>
            <w:tcW w:w="2220" w:type="pct"/>
            <w:shd w:val="clear" w:color="auto" w:fill="auto"/>
          </w:tcPr>
          <w:p w:rsidR="0062667D" w:rsidRDefault="0062667D" w:rsidP="0062667D">
            <w:pPr>
              <w:autoSpaceDE w:val="0"/>
              <w:spacing w:after="0"/>
              <w:jc w:val="center"/>
            </w:pPr>
            <w:r>
              <w:t>г. Советск, пл. Советов, д.5</w:t>
            </w:r>
          </w:p>
          <w:p w:rsidR="0062667D" w:rsidRPr="00902C80" w:rsidRDefault="0062667D" w:rsidP="00902C80">
            <w:pPr>
              <w:suppressAutoHyphens w:val="0"/>
              <w:spacing w:after="0"/>
              <w:jc w:val="center"/>
              <w:rPr>
                <w:b/>
                <w:bCs/>
                <w:color w:val="000000"/>
                <w:kern w:val="0"/>
                <w:lang w:eastAsia="ru-RU"/>
              </w:rPr>
            </w:pPr>
          </w:p>
        </w:tc>
        <w:tc>
          <w:tcPr>
            <w:tcW w:w="1233" w:type="pct"/>
            <w:shd w:val="clear" w:color="auto" w:fill="auto"/>
          </w:tcPr>
          <w:p w:rsidR="0062667D" w:rsidRPr="00902C80" w:rsidRDefault="0062667D" w:rsidP="00902C80">
            <w:pPr>
              <w:suppressAutoHyphens w:val="0"/>
              <w:spacing w:after="0"/>
              <w:jc w:val="center"/>
              <w:rPr>
                <w:b/>
                <w:bCs/>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62667D" w:rsidRPr="0062667D" w:rsidRDefault="0062667D" w:rsidP="00902C80">
            <w:pPr>
              <w:suppressAutoHyphens w:val="0"/>
              <w:spacing w:after="0"/>
              <w:jc w:val="center"/>
              <w:rPr>
                <w:bCs/>
                <w:color w:val="000000"/>
                <w:kern w:val="0"/>
                <w:lang w:eastAsia="ru-RU"/>
              </w:rPr>
            </w:pPr>
            <w:r w:rsidRPr="0062667D">
              <w:rPr>
                <w:bCs/>
                <w:color w:val="000000"/>
                <w:kern w:val="0"/>
                <w:lang w:eastAsia="ru-RU"/>
              </w:rPr>
              <w:t>150142,33</w:t>
            </w:r>
          </w:p>
        </w:tc>
      </w:tr>
      <w:tr w:rsidR="0062667D" w:rsidRPr="00902C80" w:rsidTr="0062667D">
        <w:trPr>
          <w:trHeight w:val="390"/>
        </w:trPr>
        <w:tc>
          <w:tcPr>
            <w:tcW w:w="3954" w:type="pct"/>
            <w:gridSpan w:val="4"/>
            <w:shd w:val="clear" w:color="auto" w:fill="auto"/>
            <w:noWrap/>
            <w:hideMark/>
          </w:tcPr>
          <w:p w:rsidR="0062667D" w:rsidRPr="00902C80" w:rsidRDefault="0062667D"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62667D" w:rsidRPr="00902C80" w:rsidRDefault="0062667D" w:rsidP="00902C80">
            <w:pPr>
              <w:suppressAutoHyphens w:val="0"/>
              <w:spacing w:after="0"/>
              <w:jc w:val="center"/>
              <w:rPr>
                <w:b/>
                <w:bCs/>
                <w:color w:val="000000"/>
                <w:kern w:val="0"/>
                <w:lang w:eastAsia="ru-RU"/>
              </w:rPr>
            </w:pPr>
            <w:r>
              <w:rPr>
                <w:b/>
                <w:bCs/>
                <w:color w:val="000000"/>
                <w:kern w:val="0"/>
                <w:lang w:eastAsia="ru-RU"/>
              </w:rPr>
              <w:t>150142,33</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62667D" w:rsidP="00902C80">
            <w:pPr>
              <w:suppressAutoHyphens w:val="0"/>
              <w:spacing w:after="0"/>
              <w:jc w:val="center"/>
              <w:rPr>
                <w:b/>
                <w:bCs/>
                <w:color w:val="000000"/>
                <w:kern w:val="0"/>
                <w:lang w:eastAsia="ru-RU"/>
              </w:rPr>
            </w:pPr>
            <w:r>
              <w:rPr>
                <w:b/>
                <w:bCs/>
                <w:color w:val="000000"/>
                <w:kern w:val="0"/>
                <w:lang w:eastAsia="ru-RU"/>
              </w:rPr>
              <w:t>748 547,06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370EF" w:rsidRDefault="004370EF" w:rsidP="004370EF">
      <w:pPr>
        <w:autoSpaceDE w:val="0"/>
        <w:spacing w:after="0"/>
        <w:jc w:val="center"/>
      </w:pPr>
      <w:r>
        <w:t>г. Тула, пос. Барсуки, ул. Советская, д.14</w:t>
      </w:r>
    </w:p>
    <w:p w:rsidR="004370EF" w:rsidRDefault="004370EF" w:rsidP="004370EF">
      <w:pPr>
        <w:autoSpaceDE w:val="0"/>
        <w:spacing w:after="0"/>
        <w:jc w:val="center"/>
      </w:pPr>
      <w:r>
        <w:t>г. Тула, р.п. Ленинский, пер. Советский, д.6</w:t>
      </w:r>
    </w:p>
    <w:p w:rsidR="004370EF" w:rsidRDefault="004370EF" w:rsidP="004370EF">
      <w:pPr>
        <w:autoSpaceDE w:val="0"/>
        <w:spacing w:after="0"/>
        <w:jc w:val="center"/>
      </w:pPr>
      <w:r>
        <w:t>г. Щекино, ул. Советская, д.58</w:t>
      </w:r>
    </w:p>
    <w:p w:rsidR="004370EF" w:rsidRDefault="004370EF" w:rsidP="004370EF">
      <w:pPr>
        <w:autoSpaceDE w:val="0"/>
        <w:spacing w:after="0"/>
        <w:jc w:val="center"/>
      </w:pPr>
      <w:r>
        <w:t>г. Советск, ул. Энергетиков, д.63</w:t>
      </w:r>
    </w:p>
    <w:p w:rsidR="004370EF" w:rsidRDefault="004370EF" w:rsidP="004370EF">
      <w:pPr>
        <w:autoSpaceDE w:val="0"/>
        <w:spacing w:after="0"/>
        <w:jc w:val="center"/>
      </w:pPr>
      <w:r>
        <w:t>г. Щекино, ул. Льва Толстого, д.29</w:t>
      </w:r>
    </w:p>
    <w:p w:rsidR="004370EF" w:rsidRDefault="004370EF" w:rsidP="004370EF">
      <w:pPr>
        <w:autoSpaceDE w:val="0"/>
        <w:spacing w:after="0"/>
        <w:jc w:val="center"/>
      </w:pPr>
      <w:r>
        <w:t>г. Советск, ул. Первомайская, д.26</w:t>
      </w:r>
    </w:p>
    <w:p w:rsidR="004370EF" w:rsidRDefault="004370EF" w:rsidP="004370EF">
      <w:pPr>
        <w:autoSpaceDE w:val="0"/>
        <w:spacing w:after="0"/>
        <w:jc w:val="center"/>
      </w:pPr>
      <w:r>
        <w:t>г. Советск, пл. Советов,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370EF" w:rsidP="002B5D6A">
      <w:pPr>
        <w:jc w:val="center"/>
      </w:pPr>
      <w:r>
        <w:rPr>
          <w:color w:val="000000"/>
        </w:rPr>
        <w:t>748 547,06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5" w:rsidRDefault="009E7795">
      <w:pPr>
        <w:spacing w:after="0"/>
      </w:pPr>
      <w:r>
        <w:separator/>
      </w:r>
    </w:p>
  </w:endnote>
  <w:endnote w:type="continuationSeparator" w:id="0">
    <w:p w:rsidR="009E7795" w:rsidRDefault="009E77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5" w:rsidRDefault="009E7795">
      <w:pPr>
        <w:spacing w:after="0"/>
      </w:pPr>
      <w:r>
        <w:separator/>
      </w:r>
    </w:p>
  </w:footnote>
  <w:footnote w:type="continuationSeparator" w:id="0">
    <w:p w:rsidR="009E7795" w:rsidRDefault="009E77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rsidP="001C026D">
    <w:pPr>
      <w:jc w:val="center"/>
    </w:pPr>
    <w:fldSimple w:instr="PAGE   \* MERGEFORMAT">
      <w:r w:rsidR="0080427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rsidP="001C026D">
    <w:pPr>
      <w:jc w:val="center"/>
    </w:pPr>
    <w:fldSimple w:instr="PAGE   \* MERGEFORMAT">
      <w:r w:rsidR="0080427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rsidP="001C026D">
    <w:pPr>
      <w:jc w:val="center"/>
    </w:pPr>
    <w:fldSimple w:instr="PAGE   \* MERGEFORMAT">
      <w:r w:rsidR="003429D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9FC14-4FA3-43C8-8212-BD2082B0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18067</Words>
  <Characters>102983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cp:revision>
  <cp:lastPrinted>2016-08-04T12:30:00Z</cp:lastPrinted>
  <dcterms:created xsi:type="dcterms:W3CDTF">2016-07-28T06:40:00Z</dcterms:created>
  <dcterms:modified xsi:type="dcterms:W3CDTF">2016-08-04T12:34:00Z</dcterms:modified>
</cp:coreProperties>
</file>